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04" w:rsidRPr="00C71380" w:rsidRDefault="001C0304" w:rsidP="00C71380">
      <w:pPr>
        <w:spacing w:after="0" w:line="360" w:lineRule="auto"/>
        <w:ind w:left="-851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7138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Артикуляционная гимнастика</w:t>
      </w:r>
    </w:p>
    <w:p w:rsidR="001C0304" w:rsidRPr="00C71380" w:rsidRDefault="001C0304" w:rsidP="00C71380">
      <w:pPr>
        <w:spacing w:after="0" w:line="360" w:lineRule="auto"/>
        <w:ind w:left="-851"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C71380">
        <w:rPr>
          <w:rFonts w:ascii="Times New Roman" w:hAnsi="Times New Roman" w:cs="Times New Roman"/>
          <w:sz w:val="28"/>
          <w:szCs w:val="28"/>
          <w:shd w:val="clear" w:color="auto" w:fill="FFFFFF"/>
        </w:rPr>
        <w:t>Разминка губ и языка играет важную роль в формировании правильной речи. Упражнения надо выполнять медленно, перед зеркалом, так как ребёнку необходим зрительный контроль. Ребенок должен хорошо видеть лицо взрослого, а также свое лицо, чтобы самостоятельно контролировать правильность выполнения упражнений</w:t>
      </w:r>
      <w:proofErr w:type="gramStart"/>
      <w:r w:rsidRPr="00C713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138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(</w:t>
      </w:r>
      <w:proofErr w:type="gramEnd"/>
      <w:r w:rsidRPr="00C7138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Каждое упражнение выполняется по 10 раз)</w:t>
      </w:r>
    </w:p>
    <w:p w:rsidR="000435E1" w:rsidRPr="00C71380" w:rsidRDefault="000435E1" w:rsidP="00C71380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3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«Качели»</w:t>
      </w:r>
      <w:r w:rsidRPr="00C7138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- </w:t>
      </w:r>
      <w:r w:rsidRPr="00C71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язык плавно поднимается за верхнюю губу и опускается к </w:t>
      </w:r>
      <w:proofErr w:type="gramStart"/>
      <w:r w:rsidRPr="00C71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нижней</w:t>
      </w:r>
      <w:proofErr w:type="gramEnd"/>
      <w:r w:rsidRPr="00C71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35E1" w:rsidRPr="00C71380" w:rsidRDefault="000435E1" w:rsidP="00C71380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3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«Почистим зубки»</w:t>
      </w:r>
      <w:r w:rsidRPr="00C7138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- </w:t>
      </w:r>
      <w:r w:rsidRPr="00C71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медленно поднимаем язык и облизываем верхний ряд зубов с наружной, а затем с внутренней стороны.</w:t>
      </w:r>
    </w:p>
    <w:p w:rsidR="000435E1" w:rsidRPr="00C71380" w:rsidRDefault="000435E1" w:rsidP="00C71380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3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«Лошадка»</w:t>
      </w:r>
      <w:r w:rsidRPr="00C7138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- </w:t>
      </w:r>
      <w:r w:rsidRPr="00C71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цоканье язычком.</w:t>
      </w:r>
      <w:r w:rsidRPr="00C7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Нижняя челюсть не должна двигаться. Если соблюдать неподвижность будет сложно, то можно помогать руками.</w:t>
      </w:r>
    </w:p>
    <w:p w:rsidR="000435E1" w:rsidRPr="00C71380" w:rsidRDefault="000435E1" w:rsidP="00C71380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rPr>
          <w:b/>
          <w:color w:val="000000"/>
          <w:sz w:val="28"/>
          <w:szCs w:val="28"/>
        </w:rPr>
      </w:pPr>
      <w:r w:rsidRPr="00C71380">
        <w:rPr>
          <w:b/>
          <w:color w:val="000000"/>
          <w:sz w:val="28"/>
          <w:szCs w:val="28"/>
        </w:rPr>
        <w:t>«Маляр» -</w:t>
      </w:r>
      <w:r w:rsidRPr="00C71380">
        <w:rPr>
          <w:color w:val="000000"/>
          <w:sz w:val="28"/>
          <w:szCs w:val="28"/>
        </w:rPr>
        <w:t xml:space="preserve"> улыбнуться, открыть рот и «погладить» кончиком языка твердое небо, делая движения языком вперед-назад. Губы и нижняя челюсть должны быть неподвижны. Следить, чтобы кончик языка </w:t>
      </w:r>
      <w:r w:rsidR="00C71380">
        <w:rPr>
          <w:color w:val="000000"/>
          <w:sz w:val="28"/>
          <w:szCs w:val="28"/>
        </w:rPr>
        <w:t>не высовывался изо</w:t>
      </w:r>
      <w:r w:rsidRPr="00C71380">
        <w:rPr>
          <w:color w:val="000000"/>
          <w:sz w:val="28"/>
          <w:szCs w:val="28"/>
        </w:rPr>
        <w:t xml:space="preserve"> рта.</w:t>
      </w:r>
    </w:p>
    <w:p w:rsidR="000435E1" w:rsidRPr="00C71380" w:rsidRDefault="000435E1" w:rsidP="00C71380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rPr>
          <w:color w:val="000000"/>
          <w:sz w:val="28"/>
          <w:szCs w:val="28"/>
        </w:rPr>
      </w:pPr>
      <w:r w:rsidRPr="00C71380">
        <w:rPr>
          <w:color w:val="000000"/>
          <w:sz w:val="28"/>
          <w:szCs w:val="28"/>
        </w:rPr>
        <w:t> </w:t>
      </w:r>
      <w:r w:rsidRPr="00C71380">
        <w:rPr>
          <w:b/>
          <w:color w:val="000000"/>
          <w:sz w:val="28"/>
          <w:szCs w:val="28"/>
        </w:rPr>
        <w:t> «Грибок» -</w:t>
      </w:r>
      <w:r w:rsidRPr="00C71380">
        <w:rPr>
          <w:color w:val="000000"/>
          <w:sz w:val="28"/>
          <w:szCs w:val="28"/>
        </w:rPr>
        <w:t xml:space="preserve"> улыбнуться, показать зубы, приоткрыть рот и, прижав широкий язык всей плоскостью к небу, широко открыть рот. (Язык будет напоминать тонкую шляпку грибка, а растянутая подъязычная связка — его ножку). Следить, чтобы губы были в положении улыбки. </w:t>
      </w:r>
    </w:p>
    <w:p w:rsidR="000435E1" w:rsidRPr="00C71380" w:rsidRDefault="000435E1" w:rsidP="00C71380">
      <w:pPr>
        <w:pStyle w:val="3"/>
        <w:shd w:val="clear" w:color="auto" w:fill="FFFFFF"/>
        <w:spacing w:before="0" w:beforeAutospacing="0" w:after="0" w:afterAutospacing="0" w:line="360" w:lineRule="auto"/>
        <w:ind w:left="-851" w:firstLine="425"/>
        <w:textAlignment w:val="baseline"/>
        <w:rPr>
          <w:b w:val="0"/>
          <w:color w:val="000000"/>
          <w:sz w:val="28"/>
          <w:szCs w:val="28"/>
        </w:rPr>
      </w:pPr>
      <w:r w:rsidRPr="00C71380">
        <w:rPr>
          <w:bCs w:val="0"/>
          <w:color w:val="000000"/>
          <w:sz w:val="28"/>
          <w:szCs w:val="28"/>
          <w:bdr w:val="none" w:sz="0" w:space="0" w:color="auto" w:frame="1"/>
        </w:rPr>
        <w:t>«Индюшонок»</w:t>
      </w:r>
      <w:r w:rsidRPr="00C7138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-</w:t>
      </w:r>
      <w:r w:rsidRPr="00C71380">
        <w:rPr>
          <w:color w:val="000000"/>
          <w:sz w:val="28"/>
          <w:szCs w:val="28"/>
        </w:rPr>
        <w:t xml:space="preserve"> </w:t>
      </w:r>
      <w:r w:rsidRPr="00C71380">
        <w:rPr>
          <w:b w:val="0"/>
          <w:color w:val="000000"/>
          <w:sz w:val="28"/>
          <w:szCs w:val="28"/>
        </w:rPr>
        <w:t>необходимо приоткрыть рот, расположить язык на верхней губе и делать движения по ней вперед и назад. При этом нельзя отрывать язык от губы, а нужно поглаживать ее. Начинать медленно, а со временем увеличивать скорость.</w:t>
      </w:r>
    </w:p>
    <w:p w:rsidR="00C77D17" w:rsidRPr="00C71380" w:rsidRDefault="00C77D17" w:rsidP="00C71380">
      <w:pPr>
        <w:shd w:val="clear" w:color="auto" w:fill="FFFFFF" w:themeFill="background1"/>
        <w:spacing w:after="0" w:line="360" w:lineRule="auto"/>
        <w:ind w:left="-851" w:firstLine="4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7138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Формирование фонематического восприятия, навыков фонематического анализа и синтеза.</w:t>
      </w:r>
    </w:p>
    <w:p w:rsidR="00C77D17" w:rsidRPr="00C71380" w:rsidRDefault="00C77D17" w:rsidP="00C71380">
      <w:pPr>
        <w:shd w:val="clear" w:color="auto" w:fill="FFFFFF" w:themeFill="background1"/>
        <w:spacing w:after="0" w:line="360" w:lineRule="auto"/>
        <w:ind w:left="-851" w:firstLine="42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3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Развитый фонематический слух является основой для развития правильного произношения, обучения грамоте и развития монологической речи. </w:t>
      </w:r>
      <w:r w:rsidRPr="00C7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7D17" w:rsidRPr="00C71380" w:rsidRDefault="00C77D17" w:rsidP="00C71380">
      <w:pPr>
        <w:pStyle w:val="a6"/>
        <w:numPr>
          <w:ilvl w:val="0"/>
          <w:numId w:val="2"/>
        </w:numPr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C71380">
        <w:rPr>
          <w:rFonts w:ascii="Times New Roman" w:hAnsi="Times New Roman" w:cs="Times New Roman"/>
          <w:sz w:val="28"/>
          <w:szCs w:val="28"/>
        </w:rPr>
        <w:t>«</w:t>
      </w:r>
      <w:r w:rsidRPr="00C71380">
        <w:rPr>
          <w:rFonts w:ascii="Times New Roman" w:hAnsi="Times New Roman" w:cs="Times New Roman"/>
          <w:b/>
          <w:sz w:val="28"/>
          <w:szCs w:val="28"/>
        </w:rPr>
        <w:t>Посчитай</w:t>
      </w:r>
      <w:r w:rsidRPr="00C71380">
        <w:rPr>
          <w:rFonts w:ascii="Times New Roman" w:hAnsi="Times New Roman" w:cs="Times New Roman"/>
          <w:sz w:val="28"/>
          <w:szCs w:val="28"/>
        </w:rPr>
        <w:t xml:space="preserve">» </w:t>
      </w:r>
      <w:r w:rsidR="00C71380" w:rsidRPr="00C71380">
        <w:rPr>
          <w:rFonts w:ascii="Times New Roman" w:hAnsi="Times New Roman" w:cs="Times New Roman"/>
          <w:sz w:val="28"/>
          <w:szCs w:val="28"/>
        </w:rPr>
        <w:t xml:space="preserve">Предложите задание ребенку на определение количества звуков в словах: бык, дом, вата, банан и </w:t>
      </w:r>
      <w:proofErr w:type="spellStart"/>
      <w:r w:rsidR="00C71380" w:rsidRPr="00C7138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71380" w:rsidRPr="00C71380">
        <w:rPr>
          <w:rFonts w:ascii="Times New Roman" w:hAnsi="Times New Roman" w:cs="Times New Roman"/>
          <w:sz w:val="28"/>
          <w:szCs w:val="28"/>
        </w:rPr>
        <w:t>.</w:t>
      </w:r>
    </w:p>
    <w:p w:rsidR="00C77D17" w:rsidRPr="00C71380" w:rsidRDefault="00C77D17" w:rsidP="00C71380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uto"/>
        <w:ind w:left="-851" w:firstLine="42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71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в кубик</w:t>
      </w:r>
      <w:r w:rsidRPr="00C7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гранях ку</w:t>
      </w:r>
      <w:r w:rsidR="00C71380" w:rsidRPr="00C7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бика различное число точек. Ребенок бросает</w:t>
      </w:r>
      <w:r w:rsidRPr="00C7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7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</w:t>
      </w:r>
      <w:proofErr w:type="gramEnd"/>
      <w:r w:rsidRPr="00C7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придумывают слово, состоящее из количества звуков в соответствии с количеством точек на грани кубика.</w:t>
      </w:r>
    </w:p>
    <w:p w:rsidR="000435E1" w:rsidRPr="00C71380" w:rsidRDefault="00C77D17" w:rsidP="00C71380">
      <w:pPr>
        <w:pStyle w:val="a6"/>
        <w:numPr>
          <w:ilvl w:val="0"/>
          <w:numId w:val="2"/>
        </w:numPr>
        <w:shd w:val="clear" w:color="auto" w:fill="FFFFFF" w:themeFill="background1"/>
        <w:spacing w:after="0" w:line="360" w:lineRule="auto"/>
        <w:ind w:left="-851" w:firstLine="42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38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«Добавь звук» </w:t>
      </w:r>
      <w:r w:rsidRPr="00C71380">
        <w:rPr>
          <w:rFonts w:ascii="Times New Roman" w:hAnsi="Times New Roman" w:cs="Times New Roman"/>
          <w:color w:val="000000"/>
          <w:sz w:val="28"/>
          <w:szCs w:val="28"/>
        </w:rPr>
        <w:t>Ребёнку предлагаются различные слова, его задача добавить звук, так, чтобы получилось новое слово. Например, лис - лист, кол-укол и т.д. Обязательно в словах проверяйте ударение, делайте выводы.</w:t>
      </w:r>
    </w:p>
    <w:p w:rsidR="000435E1" w:rsidRPr="00C71380" w:rsidRDefault="000435E1" w:rsidP="00C71380">
      <w:pPr>
        <w:pStyle w:val="3"/>
        <w:shd w:val="clear" w:color="auto" w:fill="FFFFFF"/>
        <w:spacing w:before="0" w:beforeAutospacing="0" w:after="0" w:afterAutospacing="0" w:line="360" w:lineRule="auto"/>
        <w:ind w:left="-851" w:firstLine="425"/>
        <w:jc w:val="center"/>
        <w:textAlignment w:val="baseline"/>
        <w:rPr>
          <w:bCs w:val="0"/>
          <w:color w:val="000000"/>
          <w:sz w:val="28"/>
          <w:szCs w:val="28"/>
        </w:rPr>
      </w:pPr>
      <w:r w:rsidRPr="00C71380">
        <w:rPr>
          <w:bCs w:val="0"/>
          <w:color w:val="000000"/>
          <w:sz w:val="28"/>
          <w:szCs w:val="28"/>
        </w:rPr>
        <w:t>Графический диктант</w:t>
      </w:r>
    </w:p>
    <w:p w:rsidR="000435E1" w:rsidRPr="00C71380" w:rsidRDefault="000435E1" w:rsidP="00C71380">
      <w:pPr>
        <w:pStyle w:val="3"/>
        <w:shd w:val="clear" w:color="auto" w:fill="FFFFFF"/>
        <w:spacing w:before="0" w:beforeAutospacing="0" w:after="0" w:afterAutospacing="0" w:line="360" w:lineRule="auto"/>
        <w:ind w:left="-851" w:firstLine="425"/>
        <w:textAlignment w:val="baseline"/>
        <w:rPr>
          <w:b w:val="0"/>
          <w:bCs w:val="0"/>
          <w:color w:val="000000"/>
          <w:sz w:val="28"/>
          <w:szCs w:val="28"/>
        </w:rPr>
      </w:pPr>
      <w:r w:rsidRPr="00C71380">
        <w:rPr>
          <w:b w:val="0"/>
          <w:bCs w:val="0"/>
          <w:color w:val="000000"/>
          <w:sz w:val="28"/>
          <w:szCs w:val="28"/>
        </w:rPr>
        <w:t>Перед вами подборка упражнений, совершенствующих графические навыки дошкольника, а также его внимание, усидчивость, сообразительность. Каждый лист представляет собой тематическую подборку, которая включает:</w:t>
      </w:r>
    </w:p>
    <w:p w:rsidR="000435E1" w:rsidRPr="00C71380" w:rsidRDefault="000435E1" w:rsidP="00C71380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851" w:firstLine="425"/>
        <w:textAlignment w:val="baseline"/>
        <w:rPr>
          <w:b w:val="0"/>
          <w:bCs w:val="0"/>
          <w:color w:val="000000"/>
          <w:sz w:val="28"/>
          <w:szCs w:val="28"/>
        </w:rPr>
      </w:pPr>
      <w:r w:rsidRPr="00C71380">
        <w:rPr>
          <w:b w:val="0"/>
          <w:bCs w:val="0"/>
          <w:color w:val="000000"/>
          <w:sz w:val="28"/>
          <w:szCs w:val="28"/>
        </w:rPr>
        <w:t>стихотворение об и</w:t>
      </w:r>
      <w:r w:rsidR="00C71380">
        <w:rPr>
          <w:b w:val="0"/>
          <w:bCs w:val="0"/>
          <w:color w:val="000000"/>
          <w:sz w:val="28"/>
          <w:szCs w:val="28"/>
        </w:rPr>
        <w:t>зображаемом персонаже</w:t>
      </w:r>
      <w:r w:rsidRPr="00C71380">
        <w:rPr>
          <w:b w:val="0"/>
          <w:bCs w:val="0"/>
          <w:color w:val="000000"/>
          <w:sz w:val="28"/>
          <w:szCs w:val="28"/>
        </w:rPr>
        <w:t>;</w:t>
      </w:r>
    </w:p>
    <w:p w:rsidR="000435E1" w:rsidRPr="00C71380" w:rsidRDefault="000435E1" w:rsidP="00C71380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851" w:firstLine="425"/>
        <w:textAlignment w:val="baseline"/>
        <w:rPr>
          <w:b w:val="0"/>
          <w:bCs w:val="0"/>
          <w:color w:val="000000"/>
          <w:sz w:val="28"/>
          <w:szCs w:val="28"/>
        </w:rPr>
      </w:pPr>
      <w:r w:rsidRPr="00C71380">
        <w:rPr>
          <w:b w:val="0"/>
          <w:bCs w:val="0"/>
          <w:color w:val="000000"/>
          <w:sz w:val="28"/>
          <w:szCs w:val="28"/>
        </w:rPr>
        <w:t>цветную иллюстрацию к тексту;</w:t>
      </w:r>
    </w:p>
    <w:p w:rsidR="000435E1" w:rsidRPr="00C71380" w:rsidRDefault="000435E1" w:rsidP="00C71380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851" w:firstLine="425"/>
        <w:textAlignment w:val="baseline"/>
        <w:rPr>
          <w:b w:val="0"/>
          <w:bCs w:val="0"/>
          <w:color w:val="000000"/>
          <w:sz w:val="28"/>
          <w:szCs w:val="28"/>
        </w:rPr>
      </w:pPr>
      <w:r w:rsidRPr="00C71380">
        <w:rPr>
          <w:b w:val="0"/>
          <w:bCs w:val="0"/>
          <w:color w:val="000000"/>
          <w:sz w:val="28"/>
          <w:szCs w:val="28"/>
        </w:rPr>
        <w:t>словесную инструкцию процесса рисования на клетчатой бумаге, которая должна быть выполнена ребенком, точно и последовательно;</w:t>
      </w:r>
    </w:p>
    <w:p w:rsidR="000435E1" w:rsidRPr="00C71380" w:rsidRDefault="000435E1" w:rsidP="00C71380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851" w:firstLine="425"/>
        <w:textAlignment w:val="baseline"/>
        <w:rPr>
          <w:b w:val="0"/>
          <w:bCs w:val="0"/>
          <w:color w:val="000000"/>
          <w:sz w:val="28"/>
          <w:szCs w:val="28"/>
        </w:rPr>
      </w:pPr>
      <w:r w:rsidRPr="00C71380">
        <w:rPr>
          <w:b w:val="0"/>
          <w:bCs w:val="0"/>
          <w:color w:val="000000"/>
          <w:sz w:val="28"/>
          <w:szCs w:val="28"/>
        </w:rPr>
        <w:t>графическое изображение, которое получится в итоге.</w:t>
      </w:r>
    </w:p>
    <w:p w:rsidR="000435E1" w:rsidRPr="00C71380" w:rsidRDefault="000435E1" w:rsidP="00C71380">
      <w:pPr>
        <w:pStyle w:val="3"/>
        <w:shd w:val="clear" w:color="auto" w:fill="FFFFFF"/>
        <w:spacing w:before="0" w:beforeAutospacing="0" w:after="0" w:afterAutospacing="0" w:line="360" w:lineRule="auto"/>
        <w:ind w:left="-851" w:firstLine="425"/>
        <w:textAlignment w:val="baseline"/>
        <w:rPr>
          <w:b w:val="0"/>
          <w:bCs w:val="0"/>
          <w:color w:val="000000"/>
          <w:sz w:val="28"/>
          <w:szCs w:val="28"/>
        </w:rPr>
      </w:pPr>
      <w:r w:rsidRPr="00C71380">
        <w:rPr>
          <w:b w:val="0"/>
          <w:bCs w:val="0"/>
          <w:color w:val="000000"/>
          <w:sz w:val="28"/>
          <w:szCs w:val="28"/>
        </w:rPr>
        <w:t>Эти здания можно использовать в формате диктанта или как образец для самостоятельной работы ребенка по образцу. Загадка и рисунок делают упражнения более привлекательными для малышей.</w:t>
      </w:r>
    </w:p>
    <w:p w:rsidR="000435E1" w:rsidRPr="00C71380" w:rsidRDefault="000435E1" w:rsidP="00C71380">
      <w:pPr>
        <w:pStyle w:val="3"/>
        <w:shd w:val="clear" w:color="auto" w:fill="FFFFFF"/>
        <w:spacing w:before="0" w:beforeAutospacing="0" w:after="0" w:afterAutospacing="0" w:line="360" w:lineRule="auto"/>
        <w:ind w:left="-851" w:firstLine="425"/>
        <w:textAlignment w:val="baseline"/>
        <w:rPr>
          <w:b w:val="0"/>
          <w:bCs w:val="0"/>
          <w:color w:val="000000"/>
          <w:sz w:val="28"/>
          <w:szCs w:val="28"/>
        </w:rPr>
      </w:pPr>
      <w:r w:rsidRPr="00C71380">
        <w:rPr>
          <w:b w:val="0"/>
          <w:bCs w:val="0"/>
          <w:color w:val="000000"/>
          <w:sz w:val="28"/>
          <w:szCs w:val="28"/>
        </w:rPr>
        <w:t xml:space="preserve"> </w:t>
      </w:r>
      <w:r w:rsidRPr="00C71380">
        <w:rPr>
          <w:noProof/>
          <w:sz w:val="28"/>
          <w:szCs w:val="28"/>
        </w:rPr>
        <w:drawing>
          <wp:inline distT="0" distB="0" distL="0" distR="0">
            <wp:extent cx="2887007" cy="4086225"/>
            <wp:effectExtent l="19050" t="0" r="8593" b="0"/>
            <wp:docPr id="1" name="Рисунок 1" descr="https://cs11.livemaster.ru/storage/topic/NxN/a2/a2/94d24fb9ce31d645683a1533a14ec13f163ese.jpg?h=4zw8oAjhsVIfiKxBlr45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11.livemaster.ru/storage/topic/NxN/a2/a2/94d24fb9ce31d645683a1533a14ec13f163ese.jpg?h=4zw8oAjhsVIfiKxBlr45c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420" cy="40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F6B" w:rsidRPr="00C71380">
        <w:rPr>
          <w:sz w:val="28"/>
          <w:szCs w:val="28"/>
        </w:rPr>
        <w:t xml:space="preserve"> </w:t>
      </w:r>
      <w:r w:rsidR="00727F6B" w:rsidRPr="00C71380">
        <w:rPr>
          <w:noProof/>
          <w:sz w:val="28"/>
          <w:szCs w:val="28"/>
        </w:rPr>
        <w:drawing>
          <wp:inline distT="0" distB="0" distL="0" distR="0">
            <wp:extent cx="2872011" cy="4057587"/>
            <wp:effectExtent l="19050" t="0" r="4539" b="0"/>
            <wp:docPr id="4" name="Рисунок 4" descr="https://psypedprofi.ru/wp-content/uploads/2020/03/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ypedprofi.ru/wp-content/uploads/2020/03/1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26" cy="405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57" w:rsidRPr="00C71380" w:rsidRDefault="00821357" w:rsidP="00C71380">
      <w:pPr>
        <w:spacing w:after="0" w:line="36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</w:p>
    <w:sectPr w:rsidR="00821357" w:rsidRPr="00C71380" w:rsidSect="00C71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4F8A"/>
    <w:multiLevelType w:val="hybridMultilevel"/>
    <w:tmpl w:val="30A4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5B3"/>
    <w:multiLevelType w:val="hybridMultilevel"/>
    <w:tmpl w:val="2050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04"/>
    <w:rsid w:val="000435E1"/>
    <w:rsid w:val="001C0304"/>
    <w:rsid w:val="001D6B4F"/>
    <w:rsid w:val="003367EC"/>
    <w:rsid w:val="00727F6B"/>
    <w:rsid w:val="00821357"/>
    <w:rsid w:val="00C71380"/>
    <w:rsid w:val="00C7391F"/>
    <w:rsid w:val="00C7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04"/>
  </w:style>
  <w:style w:type="paragraph" w:styleId="3">
    <w:name w:val="heading 3"/>
    <w:basedOn w:val="a"/>
    <w:link w:val="30"/>
    <w:uiPriority w:val="9"/>
    <w:qFormat/>
    <w:rsid w:val="00043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5E1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C7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1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2020-04-28T13:14:00Z</dcterms:created>
  <dcterms:modified xsi:type="dcterms:W3CDTF">2020-04-28T14:20:00Z</dcterms:modified>
</cp:coreProperties>
</file>